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4EC0" w14:textId="77777777" w:rsidR="007144D4" w:rsidRPr="00021083" w:rsidRDefault="007144D4" w:rsidP="007144D4">
      <w:pPr>
        <w:pStyle w:val="Pieddepage"/>
        <w:keepNext/>
        <w:numPr>
          <w:ilvl w:val="12"/>
          <w:numId w:val="0"/>
        </w:numPr>
        <w:tabs>
          <w:tab w:val="clear" w:pos="4536"/>
          <w:tab w:val="clear" w:pos="9072"/>
        </w:tabs>
        <w:rPr>
          <w:rFonts w:ascii="Verdana" w:hAnsi="Verdana"/>
          <w:bCs/>
          <w:sz w:val="24"/>
        </w:rPr>
      </w:pPr>
      <w:r w:rsidRPr="00021083">
        <w:rPr>
          <w:rFonts w:ascii="Verdana" w:hAnsi="Verdana"/>
          <w:bCs/>
          <w:sz w:val="24"/>
        </w:rPr>
        <w:t xml:space="preserve">Convention type </w:t>
      </w:r>
      <w:bookmarkStart w:id="0" w:name="_GoBack"/>
      <w:bookmarkEnd w:id="0"/>
      <w:r w:rsidRPr="00021083">
        <w:rPr>
          <w:rFonts w:ascii="Verdana" w:hAnsi="Verdana"/>
          <w:bCs/>
          <w:sz w:val="24"/>
        </w:rPr>
        <w:t xml:space="preserve">entre une associative sportive scolaire affiliée à l’UNSS et une association sportive d’un établissement spécialisé </w:t>
      </w:r>
    </w:p>
    <w:p w14:paraId="14F9C87C" w14:textId="77777777" w:rsidR="007144D4" w:rsidRPr="00021083" w:rsidRDefault="007144D4" w:rsidP="007144D4">
      <w:pPr>
        <w:rPr>
          <w:rFonts w:ascii="Verdana" w:hAnsi="Verdana"/>
        </w:rPr>
      </w:pPr>
    </w:p>
    <w:p w14:paraId="4D8D0162" w14:textId="77777777" w:rsidR="007144D4" w:rsidRPr="00021083" w:rsidRDefault="007144D4" w:rsidP="007144D4">
      <w:pPr>
        <w:rPr>
          <w:rFonts w:ascii="Verdana" w:hAnsi="Verdana"/>
        </w:rPr>
      </w:pPr>
    </w:p>
    <w:p w14:paraId="357AD941" w14:textId="77777777" w:rsidR="007144D4" w:rsidRPr="00021083" w:rsidRDefault="007144D4" w:rsidP="007144D4">
      <w:pPr>
        <w:pBdr>
          <w:top w:val="single" w:sz="4" w:space="1" w:color="auto"/>
          <w:left w:val="single" w:sz="4" w:space="4" w:color="auto"/>
          <w:bottom w:val="single" w:sz="4" w:space="1" w:color="auto"/>
          <w:right w:val="single" w:sz="4" w:space="4" w:color="auto"/>
        </w:pBdr>
        <w:jc w:val="center"/>
        <w:rPr>
          <w:rFonts w:ascii="Verdana" w:hAnsi="Verdana"/>
          <w:sz w:val="36"/>
        </w:rPr>
      </w:pPr>
      <w:r w:rsidRPr="00021083">
        <w:rPr>
          <w:rFonts w:ascii="Verdana" w:hAnsi="Verdana"/>
          <w:sz w:val="36"/>
        </w:rPr>
        <w:t>CONVENTION SPORT PARTAGE ENTRE</w:t>
      </w:r>
    </w:p>
    <w:p w14:paraId="44ED657C" w14:textId="77777777" w:rsidR="007144D4" w:rsidRPr="00021083" w:rsidRDefault="007144D4" w:rsidP="007144D4">
      <w:pPr>
        <w:pBdr>
          <w:top w:val="single" w:sz="4" w:space="1" w:color="auto"/>
          <w:left w:val="single" w:sz="4" w:space="4" w:color="auto"/>
          <w:bottom w:val="single" w:sz="4" w:space="1" w:color="auto"/>
          <w:right w:val="single" w:sz="4" w:space="4" w:color="auto"/>
        </w:pBdr>
        <w:jc w:val="center"/>
        <w:rPr>
          <w:rFonts w:ascii="Verdana" w:hAnsi="Verdana"/>
          <w:caps/>
          <w:sz w:val="36"/>
        </w:rPr>
      </w:pPr>
      <w:r w:rsidRPr="00021083">
        <w:rPr>
          <w:rFonts w:ascii="Verdana" w:hAnsi="Verdana"/>
          <w:bCs/>
          <w:caps/>
          <w:sz w:val="36"/>
        </w:rPr>
        <w:t xml:space="preserve">une association sportive et une association sportive d’un établissement spécialisé </w:t>
      </w:r>
    </w:p>
    <w:p w14:paraId="625B1BD7" w14:textId="77777777" w:rsidR="007144D4" w:rsidRPr="00021083" w:rsidRDefault="007144D4" w:rsidP="007144D4">
      <w:pPr>
        <w:jc w:val="center"/>
        <w:rPr>
          <w:rFonts w:ascii="Verdana" w:hAnsi="Verdana"/>
        </w:rPr>
      </w:pPr>
    </w:p>
    <w:p w14:paraId="5C47E01E" w14:textId="77777777" w:rsidR="007144D4" w:rsidRPr="00021083" w:rsidRDefault="007144D4" w:rsidP="007144D4">
      <w:pPr>
        <w:jc w:val="center"/>
        <w:rPr>
          <w:rFonts w:ascii="Verdana" w:hAnsi="Verdana"/>
        </w:rPr>
      </w:pPr>
    </w:p>
    <w:p w14:paraId="4C6DD702" w14:textId="77777777" w:rsidR="007144D4" w:rsidRPr="00021083" w:rsidRDefault="007144D4" w:rsidP="007144D4">
      <w:pPr>
        <w:rPr>
          <w:rFonts w:ascii="Verdana" w:hAnsi="Verdana"/>
        </w:rPr>
      </w:pPr>
      <w:r w:rsidRPr="00021083">
        <w:rPr>
          <w:rFonts w:ascii="Verdana" w:hAnsi="Verdana"/>
        </w:rPr>
        <w:t>Entre</w:t>
      </w:r>
    </w:p>
    <w:p w14:paraId="2CDE4816" w14:textId="77777777" w:rsidR="007144D4" w:rsidRPr="00021083" w:rsidRDefault="007144D4" w:rsidP="007144D4">
      <w:pPr>
        <w:rPr>
          <w:rFonts w:ascii="Verdana" w:hAnsi="Verdana"/>
        </w:rPr>
      </w:pPr>
    </w:p>
    <w:p w14:paraId="66803E18" w14:textId="77777777" w:rsidR="007144D4" w:rsidRPr="00021083" w:rsidRDefault="007144D4" w:rsidP="007144D4">
      <w:pPr>
        <w:rPr>
          <w:rFonts w:ascii="Verdana" w:hAnsi="Verdana"/>
        </w:rPr>
      </w:pPr>
      <w:r w:rsidRPr="00021083">
        <w:rPr>
          <w:rFonts w:ascii="Verdana" w:hAnsi="Verdana"/>
        </w:rPr>
        <w:t>L’association de l’établissement spécialisé (IME, ITEP, IEM, Etc...)……………………………………….. .</w:t>
      </w:r>
    </w:p>
    <w:p w14:paraId="60DB1135" w14:textId="77777777" w:rsidR="007144D4" w:rsidRPr="00021083" w:rsidRDefault="007144D4" w:rsidP="007144D4">
      <w:pPr>
        <w:rPr>
          <w:rFonts w:ascii="Verdana" w:hAnsi="Verdana"/>
        </w:rPr>
      </w:pPr>
      <w:r w:rsidRPr="00021083">
        <w:rPr>
          <w:rFonts w:ascii="Verdana" w:hAnsi="Verdana"/>
        </w:rPr>
        <w:t>Représenté par (le directeur) ……………………………………….</w:t>
      </w:r>
    </w:p>
    <w:p w14:paraId="4F300D12" w14:textId="77777777" w:rsidR="007144D4" w:rsidRPr="00021083" w:rsidRDefault="007144D4" w:rsidP="007144D4">
      <w:pPr>
        <w:rPr>
          <w:rFonts w:ascii="Verdana" w:hAnsi="Verdana"/>
        </w:rPr>
      </w:pPr>
      <w:r w:rsidRPr="00021083">
        <w:rPr>
          <w:rFonts w:ascii="Verdana" w:hAnsi="Verdana"/>
        </w:rPr>
        <w:t>Représenté par l’enseignant d’EPS ou l’éducateur  ………………………………..</w:t>
      </w:r>
    </w:p>
    <w:p w14:paraId="01725E2F" w14:textId="77777777" w:rsidR="007144D4" w:rsidRPr="00021083" w:rsidRDefault="007144D4" w:rsidP="007144D4">
      <w:pPr>
        <w:rPr>
          <w:rFonts w:ascii="Verdana" w:hAnsi="Verdana"/>
        </w:rPr>
      </w:pPr>
      <w:r w:rsidRPr="00021083">
        <w:rPr>
          <w:rFonts w:ascii="Verdana" w:hAnsi="Verdana"/>
        </w:rPr>
        <w:t>Adresse ………………………………………………………………</w:t>
      </w:r>
    </w:p>
    <w:p w14:paraId="1B93E11B" w14:textId="77777777" w:rsidR="007144D4" w:rsidRPr="00021083" w:rsidRDefault="007144D4" w:rsidP="007144D4">
      <w:pPr>
        <w:rPr>
          <w:rFonts w:ascii="Verdana" w:hAnsi="Verdana"/>
        </w:rPr>
      </w:pPr>
      <w:r w:rsidRPr="00021083">
        <w:rPr>
          <w:rFonts w:ascii="Verdana" w:hAnsi="Verdana"/>
        </w:rPr>
        <w:t>…………………………………………………………………………</w:t>
      </w:r>
    </w:p>
    <w:p w14:paraId="132F8CD9" w14:textId="77777777" w:rsidR="007144D4" w:rsidRPr="00021083" w:rsidRDefault="007144D4" w:rsidP="007144D4">
      <w:pPr>
        <w:rPr>
          <w:rFonts w:ascii="Verdana" w:hAnsi="Verdana"/>
        </w:rPr>
      </w:pPr>
    </w:p>
    <w:p w14:paraId="223B1D1D" w14:textId="77777777" w:rsidR="007144D4" w:rsidRPr="00021083" w:rsidRDefault="007144D4" w:rsidP="007144D4">
      <w:pPr>
        <w:rPr>
          <w:rFonts w:ascii="Verdana" w:hAnsi="Verdana"/>
        </w:rPr>
      </w:pPr>
      <w:r w:rsidRPr="00021083">
        <w:rPr>
          <w:rFonts w:ascii="Verdana" w:hAnsi="Verdana"/>
        </w:rPr>
        <w:t>Et</w:t>
      </w:r>
    </w:p>
    <w:p w14:paraId="50D8AD2D" w14:textId="77777777" w:rsidR="007144D4" w:rsidRPr="00021083" w:rsidRDefault="007144D4" w:rsidP="007144D4">
      <w:pPr>
        <w:rPr>
          <w:rFonts w:ascii="Verdana" w:hAnsi="Verdana"/>
        </w:rPr>
      </w:pPr>
    </w:p>
    <w:p w14:paraId="23786C0E" w14:textId="77777777" w:rsidR="007144D4" w:rsidRPr="00021083" w:rsidRDefault="007144D4" w:rsidP="007144D4">
      <w:pPr>
        <w:rPr>
          <w:rFonts w:ascii="Verdana" w:hAnsi="Verdana"/>
        </w:rPr>
      </w:pPr>
      <w:r w:rsidRPr="00021083">
        <w:rPr>
          <w:rFonts w:ascii="Verdana" w:hAnsi="Verdana"/>
        </w:rPr>
        <w:t>L’établissement public (collège, Lycée, LP) ………………………</w:t>
      </w:r>
    </w:p>
    <w:p w14:paraId="5DD62901" w14:textId="77777777" w:rsidR="007144D4" w:rsidRPr="00021083" w:rsidRDefault="007144D4" w:rsidP="007144D4">
      <w:pPr>
        <w:rPr>
          <w:rFonts w:ascii="Verdana" w:hAnsi="Verdana"/>
        </w:rPr>
      </w:pPr>
      <w:r w:rsidRPr="00021083">
        <w:rPr>
          <w:rFonts w:ascii="Verdana" w:hAnsi="Verdana"/>
        </w:rPr>
        <w:t>Représenté par le président d’AS ………………………………………..</w:t>
      </w:r>
    </w:p>
    <w:p w14:paraId="7BEFF5FC" w14:textId="77777777" w:rsidR="007144D4" w:rsidRPr="00021083" w:rsidRDefault="007144D4" w:rsidP="007144D4">
      <w:pPr>
        <w:rPr>
          <w:rFonts w:ascii="Verdana" w:hAnsi="Verdana"/>
        </w:rPr>
      </w:pPr>
      <w:r w:rsidRPr="00021083">
        <w:rPr>
          <w:rFonts w:ascii="Verdana" w:hAnsi="Verdana"/>
        </w:rPr>
        <w:t>Représenté par l’enseignant d’EPS …………………………………</w:t>
      </w:r>
    </w:p>
    <w:p w14:paraId="3FBCB098" w14:textId="77777777" w:rsidR="007144D4" w:rsidRPr="00021083" w:rsidRDefault="007144D4" w:rsidP="007144D4">
      <w:pPr>
        <w:rPr>
          <w:rFonts w:ascii="Verdana" w:hAnsi="Verdana"/>
        </w:rPr>
      </w:pPr>
      <w:r w:rsidRPr="00021083">
        <w:rPr>
          <w:rFonts w:ascii="Verdana" w:hAnsi="Verdana"/>
        </w:rPr>
        <w:t>Adresse ………………………………………………………………..</w:t>
      </w:r>
    </w:p>
    <w:p w14:paraId="44CF8E5C" w14:textId="77777777" w:rsidR="007144D4" w:rsidRPr="00021083" w:rsidRDefault="007144D4" w:rsidP="007144D4">
      <w:pPr>
        <w:rPr>
          <w:rFonts w:ascii="Verdana" w:hAnsi="Verdana"/>
        </w:rPr>
      </w:pPr>
      <w:r w:rsidRPr="00021083">
        <w:rPr>
          <w:rFonts w:ascii="Verdana" w:hAnsi="Verdana"/>
        </w:rPr>
        <w:t>…………………………………………………………………………..</w:t>
      </w:r>
    </w:p>
    <w:p w14:paraId="699542C6" w14:textId="77777777" w:rsidR="007144D4" w:rsidRPr="00021083" w:rsidRDefault="007144D4" w:rsidP="007144D4">
      <w:pPr>
        <w:rPr>
          <w:rFonts w:ascii="Verdana" w:hAnsi="Verdana"/>
        </w:rPr>
      </w:pPr>
    </w:p>
    <w:p w14:paraId="1E2FA097" w14:textId="77777777" w:rsidR="007144D4" w:rsidRPr="00021083" w:rsidRDefault="007144D4" w:rsidP="007144D4">
      <w:pPr>
        <w:rPr>
          <w:rFonts w:ascii="Verdana" w:hAnsi="Verdana"/>
        </w:rPr>
      </w:pPr>
      <w:r w:rsidRPr="00021083">
        <w:rPr>
          <w:rFonts w:ascii="Verdana" w:hAnsi="Verdana"/>
        </w:rPr>
        <w:t>Il a été convenu et arrêté ce qui suit :</w:t>
      </w:r>
    </w:p>
    <w:p w14:paraId="24308198" w14:textId="77777777" w:rsidR="007144D4" w:rsidRPr="00021083" w:rsidRDefault="007144D4" w:rsidP="007144D4">
      <w:pPr>
        <w:rPr>
          <w:rFonts w:ascii="Verdana" w:hAnsi="Verdana"/>
        </w:rPr>
      </w:pPr>
    </w:p>
    <w:p w14:paraId="73E87BA8" w14:textId="77777777" w:rsidR="007144D4" w:rsidRPr="00021083" w:rsidRDefault="007144D4" w:rsidP="007144D4">
      <w:pPr>
        <w:rPr>
          <w:rFonts w:ascii="Verdana" w:hAnsi="Verdana"/>
          <w:u w:val="single"/>
        </w:rPr>
      </w:pPr>
      <w:r w:rsidRPr="00021083">
        <w:rPr>
          <w:rFonts w:ascii="Verdana" w:hAnsi="Verdana"/>
          <w:u w:val="single"/>
        </w:rPr>
        <w:t>ARTICLE 1 : Objet de la convention</w:t>
      </w:r>
    </w:p>
    <w:p w14:paraId="38DCDB43"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 xml:space="preserve">L’AS de l’établissement spécialisé …………………………….. </w:t>
      </w:r>
      <w:proofErr w:type="gramStart"/>
      <w:r w:rsidRPr="00021083">
        <w:rPr>
          <w:rFonts w:ascii="Verdana" w:hAnsi="Verdana"/>
        </w:rPr>
        <w:t>et</w:t>
      </w:r>
      <w:proofErr w:type="gramEnd"/>
      <w:r w:rsidRPr="00021083">
        <w:rPr>
          <w:rFonts w:ascii="Verdana" w:hAnsi="Verdana"/>
        </w:rPr>
        <w:t xml:space="preserve"> l’AS de l’établissement public (collège, lycée, LP) ………………………….. tentent de conjuguer leurs efforts et leurs moyens pour répondre au mieux au développement de la pratique des activités physiques et sportives adaptées auprès des enfants en situation de handicap et de sensibiliser les élèves valides à cette richesse culturelle qui constituent les activités physiques et sportives au travers d’une pratique partagée.</w:t>
      </w:r>
    </w:p>
    <w:p w14:paraId="0BD45D4E" w14:textId="77777777" w:rsidR="007144D4" w:rsidRPr="00021083" w:rsidRDefault="007144D4" w:rsidP="007144D4">
      <w:pPr>
        <w:rPr>
          <w:rFonts w:ascii="Verdana" w:hAnsi="Verdana"/>
        </w:rPr>
      </w:pPr>
    </w:p>
    <w:p w14:paraId="6D0C2325" w14:textId="77777777" w:rsidR="007144D4" w:rsidRPr="00021083" w:rsidRDefault="007144D4" w:rsidP="007144D4">
      <w:pPr>
        <w:rPr>
          <w:rFonts w:ascii="Verdana" w:hAnsi="Verdana"/>
          <w:u w:val="single"/>
        </w:rPr>
      </w:pPr>
      <w:r w:rsidRPr="00021083">
        <w:rPr>
          <w:rFonts w:ascii="Verdana" w:hAnsi="Verdana"/>
          <w:u w:val="single"/>
        </w:rPr>
        <w:t>ARTICLE : Exécution de la convention</w:t>
      </w:r>
    </w:p>
    <w:p w14:paraId="05AD29EC"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Cette convention concerne plus spécifiquement un dispositif décliné au plan local : le sport partagé. Il s’agit de demi-journées ou journées sportives d’initiation et/ou de compétition où se rencontrent élèves licenciés à l’UNSS et enfants en situation de handicap licenciés à la fédération Française du Sport Adapté (FFSA) ou à la Fédération Française Handisport (FFH) ou non. Ce sont autant d’occasions de découvrir une activité physique et sportive ou de partager une pratique ensemble, mais aussi de faire changer les regards que chacun porte sur l’autre.</w:t>
      </w:r>
    </w:p>
    <w:p w14:paraId="5F2DF05D" w14:textId="77777777" w:rsidR="007144D4" w:rsidRPr="00021083" w:rsidRDefault="007144D4" w:rsidP="007144D4">
      <w:pPr>
        <w:rPr>
          <w:rFonts w:ascii="Verdana" w:hAnsi="Verdana"/>
        </w:rPr>
      </w:pPr>
    </w:p>
    <w:p w14:paraId="006B1161" w14:textId="77777777" w:rsidR="007144D4" w:rsidRPr="00021083" w:rsidRDefault="007144D4" w:rsidP="007144D4">
      <w:pPr>
        <w:rPr>
          <w:rFonts w:ascii="Verdana" w:hAnsi="Verdana"/>
        </w:rPr>
      </w:pPr>
      <w:r w:rsidRPr="00021083">
        <w:rPr>
          <w:rFonts w:ascii="Verdana" w:hAnsi="Verdana"/>
          <w:u w:val="single"/>
        </w:rPr>
        <w:t>ARTICLE 3 : Planification</w:t>
      </w:r>
    </w:p>
    <w:p w14:paraId="268677CD" w14:textId="77777777" w:rsidR="007144D4" w:rsidRPr="00021083" w:rsidRDefault="007144D4" w:rsidP="007144D4">
      <w:pPr>
        <w:rPr>
          <w:rFonts w:ascii="Verdana" w:hAnsi="Verdana"/>
        </w:rPr>
      </w:pPr>
      <w:r w:rsidRPr="00021083">
        <w:rPr>
          <w:rFonts w:ascii="Verdana" w:hAnsi="Verdana"/>
        </w:rPr>
        <w:t>Mettre le calendrier des activités sur l’année scolaire</w:t>
      </w:r>
    </w:p>
    <w:p w14:paraId="0FAECAD8" w14:textId="77777777" w:rsidR="007144D4" w:rsidRPr="00021083" w:rsidRDefault="007144D4" w:rsidP="007144D4">
      <w:pPr>
        <w:rPr>
          <w:rFonts w:ascii="Verdana" w:hAnsi="Verdana"/>
        </w:rPr>
      </w:pPr>
    </w:p>
    <w:p w14:paraId="3FA87781" w14:textId="77777777" w:rsidR="007144D4" w:rsidRPr="00021083" w:rsidRDefault="007144D4" w:rsidP="007144D4">
      <w:pPr>
        <w:ind w:firstLine="1440"/>
        <w:rPr>
          <w:rFonts w:ascii="Verdana" w:hAnsi="Verdana"/>
        </w:rPr>
      </w:pPr>
      <w:r w:rsidRPr="00021083">
        <w:rPr>
          <w:rFonts w:ascii="Verdana" w:hAnsi="Verdana"/>
        </w:rPr>
        <w:t xml:space="preserve">Cette convention permet aussi de mettre en place, en plus de ces rencontres et/ou en vue de les préparer, tout un panel de manifestations rassemblant des élèves des deux établissements (en lien avec leurs associations respectives) selon un emploi du temps et des lieux qui resteront à définir par les enseignants d’Education Physique et Sportive en fonction des projets engagés (exemple : entraînements </w:t>
      </w:r>
      <w:r w:rsidRPr="00021083">
        <w:rPr>
          <w:rFonts w:ascii="Verdana" w:hAnsi="Verdana"/>
        </w:rPr>
        <w:lastRenderedPageBreak/>
        <w:t xml:space="preserve">communs, participation des élèves de l’établissement spécialisé à la fête du collège, rencontre , voire cours en commun dans le cadre de l’EPS, </w:t>
      </w:r>
      <w:proofErr w:type="spellStart"/>
      <w:r w:rsidRPr="00021083">
        <w:rPr>
          <w:rFonts w:ascii="Verdana" w:hAnsi="Verdana"/>
        </w:rPr>
        <w:t>etc</w:t>
      </w:r>
      <w:proofErr w:type="spellEnd"/>
      <w:r w:rsidRPr="00021083">
        <w:rPr>
          <w:rFonts w:ascii="Verdana" w:hAnsi="Verdana"/>
        </w:rPr>
        <w:t xml:space="preserve"> …). </w:t>
      </w:r>
    </w:p>
    <w:p w14:paraId="3CFD6672" w14:textId="77777777" w:rsidR="007144D4" w:rsidRPr="00021083" w:rsidRDefault="007144D4" w:rsidP="007144D4">
      <w:pPr>
        <w:rPr>
          <w:rFonts w:ascii="Verdana" w:hAnsi="Verdana"/>
        </w:rPr>
      </w:pPr>
    </w:p>
    <w:p w14:paraId="604FE5A6" w14:textId="77777777" w:rsidR="007144D4" w:rsidRPr="00021083" w:rsidRDefault="007144D4" w:rsidP="007144D4">
      <w:pPr>
        <w:rPr>
          <w:rFonts w:ascii="Verdana" w:hAnsi="Verdana"/>
        </w:rPr>
      </w:pPr>
      <w:r w:rsidRPr="00021083">
        <w:rPr>
          <w:rFonts w:ascii="Verdana" w:hAnsi="Verdana"/>
          <w:u w:val="single"/>
        </w:rPr>
        <w:t>ARTICLE 4 : Qualification et obligations</w:t>
      </w:r>
    </w:p>
    <w:p w14:paraId="742A0105"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 xml:space="preserve">Les professeurs d’Education Physique et sportive et/ou les éducateurs sportifs sont couverts d’une part par les prérogatives de leur diplôme  et d’autre part par l’assurance des établissements pour lesquels ils interviennent. </w:t>
      </w:r>
    </w:p>
    <w:p w14:paraId="0A76165B"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Il en va de même pour les professeurs d’éducation physique et sportive de l’établissement (collège, lycée ou LP) souhaitant s’impliquer dans ce dispositif.</w:t>
      </w:r>
    </w:p>
    <w:p w14:paraId="6F444625" w14:textId="77777777" w:rsidR="007144D4" w:rsidRPr="00021083" w:rsidRDefault="007144D4" w:rsidP="007144D4">
      <w:pPr>
        <w:rPr>
          <w:rFonts w:ascii="Verdana" w:hAnsi="Verdana"/>
        </w:rPr>
      </w:pPr>
    </w:p>
    <w:p w14:paraId="2943F646"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Lors des rencontres Sport Partagé, les élèves de l’établissement (collège, lycée ou LP) sont sous la responsabilité de l’enseignant d’éducation physique et sportive  de l’établissement. Les jeunes de l’établissement spécialisé sont sous la responsabilité de l’enseignant d’éducation physique et sportive  ou de l’éducateur de l’établissement spécialisé.</w:t>
      </w:r>
    </w:p>
    <w:p w14:paraId="2F4BA696" w14:textId="77777777" w:rsidR="007144D4" w:rsidRPr="00021083" w:rsidRDefault="007144D4" w:rsidP="007144D4">
      <w:pPr>
        <w:rPr>
          <w:rFonts w:ascii="Verdana" w:hAnsi="Verdana"/>
        </w:rPr>
      </w:pPr>
    </w:p>
    <w:p w14:paraId="04428317" w14:textId="77777777" w:rsidR="007144D4" w:rsidRPr="00021083" w:rsidRDefault="007144D4" w:rsidP="007144D4">
      <w:pPr>
        <w:rPr>
          <w:rFonts w:ascii="Verdana" w:hAnsi="Verdana"/>
        </w:rPr>
      </w:pPr>
      <w:r w:rsidRPr="00021083">
        <w:rPr>
          <w:rFonts w:ascii="Verdana" w:hAnsi="Verdana"/>
          <w:u w:val="single"/>
        </w:rPr>
        <w:t>ARTICLE 5 : Moyens</w:t>
      </w:r>
    </w:p>
    <w:p w14:paraId="06ABBE7C"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 xml:space="preserve">Les rencontres départementales Sport partagé peuvent être </w:t>
      </w:r>
      <w:proofErr w:type="spellStart"/>
      <w:r w:rsidRPr="00021083">
        <w:rPr>
          <w:rFonts w:ascii="Verdana" w:hAnsi="Verdana"/>
        </w:rPr>
        <w:t>co</w:t>
      </w:r>
      <w:proofErr w:type="spellEnd"/>
      <w:r w:rsidRPr="00021083">
        <w:rPr>
          <w:rFonts w:ascii="Verdana" w:hAnsi="Verdana"/>
        </w:rPr>
        <w:t xml:space="preserve">-organisées par la direction départementale de l’UNSS et le comité départemental du sport adapté ou du comité départemental handisport Les rencontres régionales Sport partagé peuvent être </w:t>
      </w:r>
      <w:proofErr w:type="spellStart"/>
      <w:r w:rsidRPr="00021083">
        <w:rPr>
          <w:rFonts w:ascii="Verdana" w:hAnsi="Verdana"/>
        </w:rPr>
        <w:t>co</w:t>
      </w:r>
      <w:proofErr w:type="spellEnd"/>
      <w:r w:rsidRPr="00021083">
        <w:rPr>
          <w:rFonts w:ascii="Verdana" w:hAnsi="Verdana"/>
        </w:rPr>
        <w:t>-organisées par la direction régionale de l’UNSS et la ligue du sport adapté ou la Ligue d’handisport.</w:t>
      </w:r>
    </w:p>
    <w:p w14:paraId="05B74636" w14:textId="77777777" w:rsidR="007144D4" w:rsidRPr="00021083" w:rsidRDefault="007144D4" w:rsidP="007144D4">
      <w:pPr>
        <w:rPr>
          <w:rFonts w:ascii="Verdana" w:hAnsi="Verdana"/>
        </w:rPr>
      </w:pPr>
    </w:p>
    <w:p w14:paraId="630D2AB4"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Les deux organismes mettent en commun le matériel spécialisé et adapté à la pratique des diverses activités sportives répondant aux normes en vigueur.</w:t>
      </w:r>
    </w:p>
    <w:p w14:paraId="0B2C383A" w14:textId="77777777" w:rsidR="007144D4" w:rsidRPr="00021083" w:rsidRDefault="007144D4" w:rsidP="007144D4">
      <w:pPr>
        <w:rPr>
          <w:rFonts w:ascii="Verdana" w:hAnsi="Verdana"/>
        </w:rPr>
      </w:pPr>
    </w:p>
    <w:p w14:paraId="3A75ADB6"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Cette convention, inaugure un partenariat entre les deux associations d’établissements  concernant le transport des élèves sur les différents lieux de pratique : minibus de l’établissement spécialisé ou les bus réservé par l’UNSS. Chacune des deux parties s’étant assuré que l’ensemble des élèves transportés est bien couvert par leurs assurances respectives.</w:t>
      </w:r>
    </w:p>
    <w:p w14:paraId="4F95F223" w14:textId="77777777" w:rsidR="007144D4" w:rsidRPr="00021083" w:rsidRDefault="007144D4" w:rsidP="007144D4">
      <w:pPr>
        <w:rPr>
          <w:rFonts w:ascii="Verdana" w:hAnsi="Verdana"/>
        </w:rPr>
      </w:pPr>
    </w:p>
    <w:p w14:paraId="46770C72" w14:textId="77777777" w:rsidR="007144D4" w:rsidRPr="00021083" w:rsidRDefault="007144D4" w:rsidP="007144D4">
      <w:pPr>
        <w:rPr>
          <w:rFonts w:ascii="Verdana" w:hAnsi="Verdana"/>
        </w:rPr>
      </w:pPr>
      <w:r w:rsidRPr="00021083">
        <w:rPr>
          <w:rFonts w:ascii="Verdana" w:hAnsi="Verdana"/>
          <w:u w:val="single"/>
        </w:rPr>
        <w:t>ARTICLE : Dénonciation et reconduction de la convention</w:t>
      </w:r>
      <w:r w:rsidRPr="00021083">
        <w:rPr>
          <w:rFonts w:ascii="Verdana" w:hAnsi="Verdana"/>
        </w:rPr>
        <w:tab/>
      </w:r>
    </w:p>
    <w:p w14:paraId="6025422F"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Si une partie souhaite mettre fin à l’exécution de la convention, elle devra motiver sa décision et avertir l’autre partie dans les plus brefs délais.</w:t>
      </w:r>
    </w:p>
    <w:p w14:paraId="1068FDF0" w14:textId="77777777" w:rsidR="007144D4" w:rsidRPr="00021083" w:rsidRDefault="007144D4" w:rsidP="007144D4">
      <w:pPr>
        <w:rPr>
          <w:rFonts w:ascii="Verdana" w:hAnsi="Verdana"/>
        </w:rPr>
      </w:pPr>
    </w:p>
    <w:p w14:paraId="26E29324" w14:textId="77777777" w:rsidR="007144D4" w:rsidRPr="00021083" w:rsidRDefault="007144D4" w:rsidP="007144D4">
      <w:pPr>
        <w:rPr>
          <w:rFonts w:ascii="Verdana" w:hAnsi="Verdana"/>
        </w:rPr>
      </w:pPr>
      <w:r w:rsidRPr="00021083">
        <w:rPr>
          <w:rFonts w:ascii="Verdana" w:hAnsi="Verdana"/>
        </w:rPr>
        <w:tab/>
      </w:r>
      <w:r w:rsidRPr="00021083">
        <w:rPr>
          <w:rFonts w:ascii="Verdana" w:hAnsi="Verdana"/>
        </w:rPr>
        <w:tab/>
        <w:t>A contrario, cette convention sera reconduite tacitement chaque nouvelle année scolaire.</w:t>
      </w:r>
    </w:p>
    <w:p w14:paraId="5D339355" w14:textId="77777777" w:rsidR="007144D4" w:rsidRPr="00021083" w:rsidRDefault="007144D4" w:rsidP="007144D4">
      <w:pPr>
        <w:rPr>
          <w:rFonts w:ascii="Verdana" w:hAnsi="Verdana"/>
        </w:rPr>
      </w:pPr>
    </w:p>
    <w:p w14:paraId="1EA81A1E" w14:textId="77777777" w:rsidR="007144D4" w:rsidRPr="00021083" w:rsidRDefault="007144D4" w:rsidP="007144D4">
      <w:pPr>
        <w:rPr>
          <w:rFonts w:ascii="Verdana" w:hAnsi="Verdana"/>
        </w:rPr>
      </w:pPr>
    </w:p>
    <w:p w14:paraId="31FEBC81" w14:textId="77777777" w:rsidR="007144D4" w:rsidRPr="00021083" w:rsidRDefault="007144D4" w:rsidP="007144D4">
      <w:pPr>
        <w:rPr>
          <w:rFonts w:ascii="Verdana" w:hAnsi="Verdana"/>
        </w:rPr>
      </w:pPr>
      <w:r w:rsidRPr="00021083">
        <w:rPr>
          <w:rFonts w:ascii="Verdana" w:hAnsi="Verdana"/>
        </w:rPr>
        <w:t>Fait à : …………………………………</w:t>
      </w:r>
    </w:p>
    <w:p w14:paraId="14925EE8" w14:textId="77777777" w:rsidR="007144D4" w:rsidRPr="00021083" w:rsidRDefault="007144D4" w:rsidP="007144D4">
      <w:pPr>
        <w:rPr>
          <w:rFonts w:ascii="Verdana" w:hAnsi="Verdana"/>
        </w:rPr>
      </w:pPr>
    </w:p>
    <w:p w14:paraId="4E4FAD0B" w14:textId="77777777" w:rsidR="007144D4" w:rsidRPr="00021083" w:rsidRDefault="007144D4" w:rsidP="007144D4">
      <w:pPr>
        <w:rPr>
          <w:rFonts w:ascii="Verdana" w:hAnsi="Verdana"/>
        </w:rPr>
      </w:pPr>
      <w:r w:rsidRPr="00021083">
        <w:rPr>
          <w:rFonts w:ascii="Verdana" w:hAnsi="Verdana"/>
        </w:rPr>
        <w:t>Le ………………………………………</w:t>
      </w:r>
    </w:p>
    <w:p w14:paraId="61AE52C4" w14:textId="77777777" w:rsidR="007144D4" w:rsidRPr="00021083" w:rsidRDefault="007144D4" w:rsidP="007144D4">
      <w:pPr>
        <w:rPr>
          <w:rFonts w:ascii="Verdana" w:hAnsi="Verdana"/>
        </w:rPr>
      </w:pPr>
    </w:p>
    <w:p w14:paraId="77AA05E3" w14:textId="77777777" w:rsidR="007144D4" w:rsidRPr="00021083" w:rsidRDefault="007144D4" w:rsidP="007144D4">
      <w:pPr>
        <w:rPr>
          <w:rFonts w:ascii="Verdana" w:hAnsi="Verdana"/>
        </w:rPr>
      </w:pPr>
    </w:p>
    <w:p w14:paraId="50B0C9C1" w14:textId="77777777" w:rsidR="007144D4" w:rsidRPr="00021083" w:rsidRDefault="007144D4" w:rsidP="007144D4">
      <w:pPr>
        <w:ind w:left="4860" w:hanging="5664"/>
        <w:rPr>
          <w:rFonts w:ascii="Verdana" w:hAnsi="Verdana"/>
        </w:rPr>
      </w:pPr>
      <w:r w:rsidRPr="00021083">
        <w:rPr>
          <w:rFonts w:ascii="Verdana" w:hAnsi="Verdana"/>
        </w:rPr>
        <w:t xml:space="preserve">                                             Pour l’association sportive </w:t>
      </w:r>
      <w:r w:rsidRPr="00021083">
        <w:rPr>
          <w:rFonts w:ascii="Verdana" w:hAnsi="Verdana"/>
        </w:rPr>
        <w:tab/>
      </w:r>
      <w:r w:rsidRPr="00021083">
        <w:rPr>
          <w:rFonts w:ascii="Verdana" w:hAnsi="Verdana"/>
        </w:rPr>
        <w:tab/>
      </w:r>
      <w:r w:rsidRPr="00021083">
        <w:rPr>
          <w:rFonts w:ascii="Verdana" w:hAnsi="Verdana"/>
        </w:rPr>
        <w:tab/>
        <w:t xml:space="preserve">Pour l’association sportive </w:t>
      </w:r>
    </w:p>
    <w:p w14:paraId="2938C75C" w14:textId="77777777" w:rsidR="007144D4" w:rsidRPr="00021083" w:rsidRDefault="007144D4" w:rsidP="007144D4">
      <w:pPr>
        <w:ind w:left="4860" w:hanging="3442"/>
        <w:rPr>
          <w:rFonts w:ascii="Verdana" w:hAnsi="Verdana"/>
        </w:rPr>
      </w:pPr>
      <w:r w:rsidRPr="00021083">
        <w:rPr>
          <w:rFonts w:ascii="Verdana" w:hAnsi="Verdana"/>
        </w:rPr>
        <w:t>De l’établissement spécialisé                                       de l’établissement public</w:t>
      </w:r>
      <w:r w:rsidRPr="00021083">
        <w:rPr>
          <w:rFonts w:ascii="Verdana" w:hAnsi="Verdana"/>
        </w:rPr>
        <w:tab/>
        <w:t xml:space="preserve"> </w:t>
      </w:r>
    </w:p>
    <w:p w14:paraId="0244CA86" w14:textId="77777777" w:rsidR="007144D4" w:rsidRPr="00021083" w:rsidRDefault="007144D4" w:rsidP="007144D4">
      <w:pPr>
        <w:ind w:left="4860" w:hanging="5664"/>
        <w:rPr>
          <w:rFonts w:ascii="Verdana" w:hAnsi="Verdana"/>
        </w:rPr>
      </w:pPr>
    </w:p>
    <w:p w14:paraId="241A2FB4" w14:textId="77777777" w:rsidR="007144D4" w:rsidRPr="00021083" w:rsidRDefault="007144D4" w:rsidP="007144D4">
      <w:pPr>
        <w:ind w:left="4860" w:hanging="5664"/>
        <w:rPr>
          <w:rFonts w:ascii="Verdana" w:hAnsi="Verdana"/>
        </w:rPr>
      </w:pPr>
    </w:p>
    <w:p w14:paraId="1BA4C8A3" w14:textId="77777777" w:rsidR="007144D4" w:rsidRPr="00021083" w:rsidRDefault="007144D4" w:rsidP="007144D4">
      <w:pPr>
        <w:ind w:left="4860" w:hanging="5664"/>
        <w:rPr>
          <w:rFonts w:ascii="Verdana" w:hAnsi="Verdana"/>
        </w:rPr>
      </w:pPr>
    </w:p>
    <w:p w14:paraId="1BB1E132" w14:textId="77777777" w:rsidR="007144D4" w:rsidRPr="00021083" w:rsidRDefault="007144D4" w:rsidP="007144D4">
      <w:pPr>
        <w:ind w:left="4860" w:hanging="5664"/>
        <w:rPr>
          <w:rFonts w:ascii="Verdana" w:hAnsi="Verdana"/>
        </w:rPr>
      </w:pPr>
    </w:p>
    <w:p w14:paraId="1218F5B0" w14:textId="77777777" w:rsidR="007144D4" w:rsidRPr="00021083" w:rsidRDefault="007144D4" w:rsidP="007144D4">
      <w:pPr>
        <w:numPr>
          <w:ilvl w:val="12"/>
          <w:numId w:val="0"/>
        </w:numPr>
        <w:pBdr>
          <w:bottom w:val="single" w:sz="6" w:space="1" w:color="auto"/>
        </w:pBdr>
        <w:jc w:val="left"/>
        <w:rPr>
          <w:rFonts w:ascii="Verdana" w:hAnsi="Verdana"/>
          <w:szCs w:val="20"/>
        </w:rPr>
      </w:pPr>
    </w:p>
    <w:p w14:paraId="460B8946" w14:textId="6C23E7E3" w:rsidR="00A74616" w:rsidRPr="00F53635" w:rsidRDefault="00A74616" w:rsidP="00F53635"/>
    <w:sectPr w:rsidR="00A74616" w:rsidRPr="00F53635" w:rsidSect="00D60878">
      <w:headerReference w:type="default" r:id="rId8"/>
      <w:pgSz w:w="11900" w:h="16840"/>
      <w:pgMar w:top="3402" w:right="84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98E0" w14:textId="77777777" w:rsidR="00B50EFA" w:rsidRDefault="00B50EFA" w:rsidP="005D7426">
      <w:r>
        <w:separator/>
      </w:r>
    </w:p>
  </w:endnote>
  <w:endnote w:type="continuationSeparator" w:id="0">
    <w:p w14:paraId="62E3E440" w14:textId="77777777" w:rsidR="00B50EFA" w:rsidRDefault="00B50EFA" w:rsidP="005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LT 47 CondensedLt">
    <w:altName w:val="Franklin Gothic Medium Cond"/>
    <w:charset w:val="00"/>
    <w:family w:val="auto"/>
    <w:pitch w:val="variable"/>
    <w:sig w:usb0="8000002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1DBA2" w14:textId="77777777" w:rsidR="00B50EFA" w:rsidRDefault="00B50EFA" w:rsidP="005D7426">
      <w:r>
        <w:separator/>
      </w:r>
    </w:p>
  </w:footnote>
  <w:footnote w:type="continuationSeparator" w:id="0">
    <w:p w14:paraId="3CBD4F71" w14:textId="77777777" w:rsidR="00B50EFA" w:rsidRDefault="00B50EFA" w:rsidP="005D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723" w14:textId="0F742CCD" w:rsidR="00205AED" w:rsidRDefault="00205AED" w:rsidP="005D7426">
    <w:pPr>
      <w:pStyle w:val="En-tte"/>
    </w:pPr>
    <w:r>
      <w:rPr>
        <w:noProof/>
      </w:rPr>
      <w:drawing>
        <wp:anchor distT="0" distB="0" distL="114300" distR="114300" simplePos="0" relativeHeight="251659264" behindDoc="1" locked="0" layoutInCell="1" allowOverlap="1" wp14:anchorId="76E76E04" wp14:editId="58EB33CC">
          <wp:simplePos x="0" y="0"/>
          <wp:positionH relativeFrom="page">
            <wp:posOffset>0</wp:posOffset>
          </wp:positionH>
          <wp:positionV relativeFrom="page">
            <wp:posOffset>0</wp:posOffset>
          </wp:positionV>
          <wp:extent cx="7560000" cy="10685701"/>
          <wp:effectExtent l="0" t="0" r="952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7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EA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46C0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2085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6CE3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1ED5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F28B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A21D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3AE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F46E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ACE6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E058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81ED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61A0F"/>
    <w:multiLevelType w:val="hybridMultilevel"/>
    <w:tmpl w:val="F4065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23E5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8D104D"/>
    <w:multiLevelType w:val="hybridMultilevel"/>
    <w:tmpl w:val="46DCB6F6"/>
    <w:lvl w:ilvl="0" w:tplc="C2B05A64">
      <w:start w:val="9"/>
      <w:numFmt w:val="bullet"/>
      <w:lvlText w:val="-"/>
      <w:lvlJc w:val="left"/>
      <w:pPr>
        <w:ind w:left="1785" w:hanging="360"/>
      </w:pPr>
      <w:rPr>
        <w:rFonts w:ascii="Arial" w:eastAsia="Cambria" w:hAnsi="Arial" w:cs="Aria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5" w15:restartNumberingAfterBreak="0">
    <w:nsid w:val="3EA74B9C"/>
    <w:multiLevelType w:val="hybridMultilevel"/>
    <w:tmpl w:val="3AC0381A"/>
    <w:lvl w:ilvl="0" w:tplc="EC58AAA6">
      <w:start w:val="9"/>
      <w:numFmt w:val="bullet"/>
      <w:lvlText w:val="-"/>
      <w:lvlJc w:val="left"/>
      <w:pPr>
        <w:ind w:left="1755" w:hanging="360"/>
      </w:pPr>
      <w:rPr>
        <w:rFonts w:ascii="Arial" w:eastAsia="Cambria" w:hAnsi="Arial" w:cs="Arial"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16" w15:restartNumberingAfterBreak="0">
    <w:nsid w:val="413855B7"/>
    <w:multiLevelType w:val="hybridMultilevel"/>
    <w:tmpl w:val="DF6CB952"/>
    <w:lvl w:ilvl="0" w:tplc="9208DF66">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7" w15:restartNumberingAfterBreak="0">
    <w:nsid w:val="49464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276E69"/>
    <w:multiLevelType w:val="hybridMultilevel"/>
    <w:tmpl w:val="DFC2D64A"/>
    <w:lvl w:ilvl="0" w:tplc="EC58AAA6">
      <w:start w:val="9"/>
      <w:numFmt w:val="bullet"/>
      <w:lvlText w:val="-"/>
      <w:lvlJc w:val="left"/>
      <w:pPr>
        <w:ind w:left="1755"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441E4F"/>
    <w:multiLevelType w:val="hybridMultilevel"/>
    <w:tmpl w:val="C9CC25F6"/>
    <w:lvl w:ilvl="0" w:tplc="0B6ED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D10DF7"/>
    <w:multiLevelType w:val="hybridMultilevel"/>
    <w:tmpl w:val="DAEE9BA4"/>
    <w:lvl w:ilvl="0" w:tplc="4B28A4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1711FF"/>
    <w:multiLevelType w:val="hybridMultilevel"/>
    <w:tmpl w:val="3FC4BF2A"/>
    <w:lvl w:ilvl="0" w:tplc="68F4D2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F1FE8"/>
    <w:multiLevelType w:val="hybridMultilevel"/>
    <w:tmpl w:val="72CC66AA"/>
    <w:lvl w:ilvl="0" w:tplc="38A807E0">
      <w:start w:val="9"/>
      <w:numFmt w:val="bullet"/>
      <w:lvlText w:val="-"/>
      <w:lvlJc w:val="left"/>
      <w:pPr>
        <w:ind w:left="1755" w:hanging="360"/>
      </w:pPr>
      <w:rPr>
        <w:rFonts w:ascii="Arial" w:eastAsia="Cambria" w:hAnsi="Arial" w:cs="Arial"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23" w15:restartNumberingAfterBreak="0">
    <w:nsid w:val="675A30A3"/>
    <w:multiLevelType w:val="hybridMultilevel"/>
    <w:tmpl w:val="393E4B6E"/>
    <w:lvl w:ilvl="0" w:tplc="9514C64E">
      <w:start w:val="9"/>
      <w:numFmt w:val="bullet"/>
      <w:lvlText w:val="-"/>
      <w:lvlJc w:val="left"/>
      <w:pPr>
        <w:ind w:left="1778" w:hanging="360"/>
      </w:pPr>
      <w:rPr>
        <w:rFonts w:ascii="Arial" w:eastAsia="Cambria"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69C14E71"/>
    <w:multiLevelType w:val="hybridMultilevel"/>
    <w:tmpl w:val="42F04712"/>
    <w:lvl w:ilvl="0" w:tplc="34FE48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12"/>
  </w:num>
  <w:num w:numId="16">
    <w:abstractNumId w:val="16"/>
  </w:num>
  <w:num w:numId="17">
    <w:abstractNumId w:val="20"/>
  </w:num>
  <w:num w:numId="18">
    <w:abstractNumId w:val="14"/>
  </w:num>
  <w:num w:numId="19">
    <w:abstractNumId w:val="23"/>
  </w:num>
  <w:num w:numId="20">
    <w:abstractNumId w:val="22"/>
  </w:num>
  <w:num w:numId="21">
    <w:abstractNumId w:val="15"/>
  </w:num>
  <w:num w:numId="22">
    <w:abstractNumId w:val="18"/>
  </w:num>
  <w:num w:numId="23">
    <w:abstractNumId w:val="19"/>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6E"/>
    <w:rsid w:val="00031D52"/>
    <w:rsid w:val="000814E0"/>
    <w:rsid w:val="000B022F"/>
    <w:rsid w:val="000B0F49"/>
    <w:rsid w:val="000F1B0B"/>
    <w:rsid w:val="000F54AF"/>
    <w:rsid w:val="000F63FB"/>
    <w:rsid w:val="00112C4A"/>
    <w:rsid w:val="00116003"/>
    <w:rsid w:val="00122B2A"/>
    <w:rsid w:val="001261CB"/>
    <w:rsid w:val="00135497"/>
    <w:rsid w:val="00142A75"/>
    <w:rsid w:val="00175C34"/>
    <w:rsid w:val="00176D79"/>
    <w:rsid w:val="00186918"/>
    <w:rsid w:val="001B4BA5"/>
    <w:rsid w:val="001C3407"/>
    <w:rsid w:val="001D3703"/>
    <w:rsid w:val="001E57B9"/>
    <w:rsid w:val="00200672"/>
    <w:rsid w:val="00205AED"/>
    <w:rsid w:val="00220B39"/>
    <w:rsid w:val="0026089E"/>
    <w:rsid w:val="00270347"/>
    <w:rsid w:val="00274FE9"/>
    <w:rsid w:val="002A0F59"/>
    <w:rsid w:val="002A26D8"/>
    <w:rsid w:val="002B44BC"/>
    <w:rsid w:val="002B4DD5"/>
    <w:rsid w:val="002C259B"/>
    <w:rsid w:val="002C313C"/>
    <w:rsid w:val="002C7793"/>
    <w:rsid w:val="002D405A"/>
    <w:rsid w:val="002F0348"/>
    <w:rsid w:val="002F051A"/>
    <w:rsid w:val="003163CF"/>
    <w:rsid w:val="00333D01"/>
    <w:rsid w:val="003375D5"/>
    <w:rsid w:val="0034139F"/>
    <w:rsid w:val="00343FFA"/>
    <w:rsid w:val="00345448"/>
    <w:rsid w:val="00346F6F"/>
    <w:rsid w:val="0036269B"/>
    <w:rsid w:val="00364B10"/>
    <w:rsid w:val="00366C1E"/>
    <w:rsid w:val="00396BA7"/>
    <w:rsid w:val="003A7DD0"/>
    <w:rsid w:val="004005C4"/>
    <w:rsid w:val="00412B4C"/>
    <w:rsid w:val="004212FA"/>
    <w:rsid w:val="00456607"/>
    <w:rsid w:val="004619EA"/>
    <w:rsid w:val="00467679"/>
    <w:rsid w:val="00496D04"/>
    <w:rsid w:val="004A3D36"/>
    <w:rsid w:val="004C3450"/>
    <w:rsid w:val="004F7609"/>
    <w:rsid w:val="00500B89"/>
    <w:rsid w:val="005170DA"/>
    <w:rsid w:val="00525A48"/>
    <w:rsid w:val="0053386B"/>
    <w:rsid w:val="00541586"/>
    <w:rsid w:val="0055079B"/>
    <w:rsid w:val="0059098A"/>
    <w:rsid w:val="00596F73"/>
    <w:rsid w:val="005B0851"/>
    <w:rsid w:val="005B595E"/>
    <w:rsid w:val="005B5C3A"/>
    <w:rsid w:val="005C7D26"/>
    <w:rsid w:val="005D7426"/>
    <w:rsid w:val="005F2918"/>
    <w:rsid w:val="00634C8D"/>
    <w:rsid w:val="006817D6"/>
    <w:rsid w:val="006860EB"/>
    <w:rsid w:val="00692436"/>
    <w:rsid w:val="00697B08"/>
    <w:rsid w:val="006C6334"/>
    <w:rsid w:val="006F0F65"/>
    <w:rsid w:val="007144D4"/>
    <w:rsid w:val="0074548D"/>
    <w:rsid w:val="007464F2"/>
    <w:rsid w:val="00751EDD"/>
    <w:rsid w:val="00777DBC"/>
    <w:rsid w:val="007A44E5"/>
    <w:rsid w:val="007D6345"/>
    <w:rsid w:val="007E276E"/>
    <w:rsid w:val="007E4058"/>
    <w:rsid w:val="007F0CF1"/>
    <w:rsid w:val="0082417E"/>
    <w:rsid w:val="00830DE9"/>
    <w:rsid w:val="008556EF"/>
    <w:rsid w:val="00866D75"/>
    <w:rsid w:val="0087790A"/>
    <w:rsid w:val="008949E1"/>
    <w:rsid w:val="008C43CA"/>
    <w:rsid w:val="008D2C6D"/>
    <w:rsid w:val="009374EF"/>
    <w:rsid w:val="00951BA9"/>
    <w:rsid w:val="009531DB"/>
    <w:rsid w:val="00965279"/>
    <w:rsid w:val="00975AE0"/>
    <w:rsid w:val="009874CC"/>
    <w:rsid w:val="00996E1C"/>
    <w:rsid w:val="009C13DB"/>
    <w:rsid w:val="009C4CE6"/>
    <w:rsid w:val="009D0372"/>
    <w:rsid w:val="009D6163"/>
    <w:rsid w:val="009E241D"/>
    <w:rsid w:val="00A51D1E"/>
    <w:rsid w:val="00A6587A"/>
    <w:rsid w:val="00A74616"/>
    <w:rsid w:val="00AA1E7A"/>
    <w:rsid w:val="00AB200E"/>
    <w:rsid w:val="00AB2B96"/>
    <w:rsid w:val="00AC5FA0"/>
    <w:rsid w:val="00AD2BDE"/>
    <w:rsid w:val="00AD5E96"/>
    <w:rsid w:val="00AE5335"/>
    <w:rsid w:val="00AF14C1"/>
    <w:rsid w:val="00AF581B"/>
    <w:rsid w:val="00B07C77"/>
    <w:rsid w:val="00B1617D"/>
    <w:rsid w:val="00B42972"/>
    <w:rsid w:val="00B4484C"/>
    <w:rsid w:val="00B46B11"/>
    <w:rsid w:val="00B50EFA"/>
    <w:rsid w:val="00B51F0B"/>
    <w:rsid w:val="00B55ACE"/>
    <w:rsid w:val="00B82C26"/>
    <w:rsid w:val="00BA016E"/>
    <w:rsid w:val="00BB4995"/>
    <w:rsid w:val="00BE08DC"/>
    <w:rsid w:val="00BE1431"/>
    <w:rsid w:val="00C15CE0"/>
    <w:rsid w:val="00CA22C8"/>
    <w:rsid w:val="00CC1B92"/>
    <w:rsid w:val="00CE5CCA"/>
    <w:rsid w:val="00CF7F34"/>
    <w:rsid w:val="00D03E1E"/>
    <w:rsid w:val="00D13442"/>
    <w:rsid w:val="00D27EE0"/>
    <w:rsid w:val="00D36D98"/>
    <w:rsid w:val="00D44020"/>
    <w:rsid w:val="00D60878"/>
    <w:rsid w:val="00D655E2"/>
    <w:rsid w:val="00D7312B"/>
    <w:rsid w:val="00D83D36"/>
    <w:rsid w:val="00D86DB4"/>
    <w:rsid w:val="00D87233"/>
    <w:rsid w:val="00D9233F"/>
    <w:rsid w:val="00D951EF"/>
    <w:rsid w:val="00DB6D56"/>
    <w:rsid w:val="00DF5BFB"/>
    <w:rsid w:val="00E03B74"/>
    <w:rsid w:val="00E17FC9"/>
    <w:rsid w:val="00E26E37"/>
    <w:rsid w:val="00E31761"/>
    <w:rsid w:val="00E41C3C"/>
    <w:rsid w:val="00E439EF"/>
    <w:rsid w:val="00E45127"/>
    <w:rsid w:val="00E73C98"/>
    <w:rsid w:val="00E85C2A"/>
    <w:rsid w:val="00EB4171"/>
    <w:rsid w:val="00ED17F5"/>
    <w:rsid w:val="00ED325B"/>
    <w:rsid w:val="00EF3F57"/>
    <w:rsid w:val="00F06ACC"/>
    <w:rsid w:val="00F206EE"/>
    <w:rsid w:val="00F51F04"/>
    <w:rsid w:val="00F53635"/>
    <w:rsid w:val="00FA2452"/>
    <w:rsid w:val="00FA5D2F"/>
    <w:rsid w:val="00FB2144"/>
    <w:rsid w:val="00FC2590"/>
    <w:rsid w:val="00FE159A"/>
    <w:rsid w:val="00FE2E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034EE"/>
  <w14:defaultImageDpi w14:val="300"/>
  <w15:docId w15:val="{9047DB8B-1B26-41F3-ADDB-53ADAFFC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26"/>
    <w:pPr>
      <w:widowControl w:val="0"/>
      <w:autoSpaceDE w:val="0"/>
      <w:autoSpaceDN w:val="0"/>
      <w:adjustRightInd w:val="0"/>
      <w:jc w:val="both"/>
    </w:pPr>
    <w:rPr>
      <w:rFonts w:ascii="Arial" w:hAnsi="Arial" w:cs="Arial"/>
      <w:sz w:val="18"/>
      <w:szCs w:val="18"/>
    </w:rPr>
  </w:style>
  <w:style w:type="paragraph" w:styleId="Titre1">
    <w:name w:val="heading 1"/>
    <w:basedOn w:val="Normal"/>
    <w:next w:val="Normal"/>
    <w:link w:val="Titre1Car"/>
    <w:uiPriority w:val="9"/>
    <w:qFormat/>
    <w:rsid w:val="00B42972"/>
    <w:pPr>
      <w:keepNext/>
      <w:keepLines/>
      <w:jc w:val="left"/>
      <w:outlineLvl w:val="0"/>
    </w:pPr>
    <w:rPr>
      <w:rFonts w:asciiTheme="majorHAnsi" w:eastAsiaTheme="majorEastAsia" w:hAnsiTheme="majorHAnsi" w:cstheme="majorBidi"/>
      <w:b/>
      <w:bCs/>
      <w:caps/>
      <w:color w:val="000000" w:themeColor="text1"/>
      <w:sz w:val="20"/>
      <w:szCs w:val="20"/>
    </w:rPr>
  </w:style>
  <w:style w:type="paragraph" w:styleId="Titre2">
    <w:name w:val="heading 2"/>
    <w:basedOn w:val="Normal"/>
    <w:next w:val="Normal"/>
    <w:link w:val="Titre2Car"/>
    <w:uiPriority w:val="9"/>
    <w:unhideWhenUsed/>
    <w:qFormat/>
    <w:rsid w:val="00B42972"/>
    <w:pPr>
      <w:keepNext/>
      <w:keepLines/>
      <w:spacing w:after="880"/>
      <w:jc w:val="left"/>
      <w:outlineLvl w:val="1"/>
    </w:pPr>
    <w:rPr>
      <w:rFonts w:asciiTheme="majorHAnsi" w:eastAsiaTheme="majorEastAsia" w:hAnsiTheme="majorHAnsi" w:cstheme="majorBidi"/>
      <w:bCs/>
      <w:caps/>
      <w:color w:val="000000" w:themeColor="text1"/>
      <w:sz w:val="20"/>
      <w:szCs w:val="20"/>
    </w:rPr>
  </w:style>
  <w:style w:type="paragraph" w:styleId="Titre3">
    <w:name w:val="heading 3"/>
    <w:basedOn w:val="Normal"/>
    <w:next w:val="Normal"/>
    <w:link w:val="Titre3Car"/>
    <w:uiPriority w:val="9"/>
    <w:unhideWhenUsed/>
    <w:qFormat/>
    <w:rsid w:val="00B42972"/>
    <w:pPr>
      <w:keepNext/>
      <w:keepLines/>
      <w:spacing w:before="200"/>
      <w:jc w:val="left"/>
      <w:outlineLvl w:val="2"/>
    </w:pPr>
    <w:rPr>
      <w:rFonts w:asciiTheme="majorHAnsi" w:eastAsiaTheme="majorEastAsia" w:hAnsiTheme="majorHAnsi" w:cstheme="majorBidi"/>
      <w:b/>
      <w:bCs/>
      <w:caps/>
      <w:color w:val="000000" w:themeColor="text1"/>
      <w:sz w:val="22"/>
      <w:szCs w:val="22"/>
    </w:rPr>
  </w:style>
  <w:style w:type="paragraph" w:styleId="Titre4">
    <w:name w:val="heading 4"/>
    <w:basedOn w:val="Normal"/>
    <w:next w:val="Normal"/>
    <w:link w:val="Titre4Car"/>
    <w:uiPriority w:val="9"/>
    <w:unhideWhenUsed/>
    <w:qFormat/>
    <w:rsid w:val="00A51D1E"/>
    <w:pPr>
      <w:keepNext/>
      <w:keepLines/>
      <w:spacing w:before="200"/>
      <w:jc w:val="left"/>
      <w:outlineLvl w:val="3"/>
    </w:pPr>
    <w:rPr>
      <w:rFonts w:asciiTheme="majorHAnsi" w:eastAsiaTheme="majorEastAsia" w:hAnsiTheme="majorHAnsi" w:cstheme="majorBidi"/>
      <w:b/>
      <w:bCs/>
      <w:caps/>
      <w:color w:val="000000" w:themeColor="tex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1586"/>
    <w:rPr>
      <w:color w:val="0000FF" w:themeColor="hyperlink"/>
      <w:u w:val="single"/>
    </w:rPr>
  </w:style>
  <w:style w:type="paragraph" w:styleId="Notedebasdepage">
    <w:name w:val="footnote text"/>
    <w:basedOn w:val="Normal"/>
    <w:link w:val="NotedebasdepageCar"/>
    <w:uiPriority w:val="99"/>
    <w:unhideWhenUsed/>
    <w:rsid w:val="00541586"/>
  </w:style>
  <w:style w:type="character" w:customStyle="1" w:styleId="NotedebasdepageCar">
    <w:name w:val="Note de bas de page Car"/>
    <w:basedOn w:val="Policepardfaut"/>
    <w:link w:val="Notedebasdepage"/>
    <w:uiPriority w:val="99"/>
    <w:rsid w:val="00541586"/>
  </w:style>
  <w:style w:type="character" w:styleId="Numrodepage">
    <w:name w:val="page number"/>
    <w:basedOn w:val="Policepardfaut"/>
    <w:uiPriority w:val="99"/>
    <w:unhideWhenUsed/>
    <w:rsid w:val="00541586"/>
  </w:style>
  <w:style w:type="paragraph" w:styleId="Pieddepage">
    <w:name w:val="footer"/>
    <w:basedOn w:val="Normal"/>
    <w:link w:val="PieddepageCar"/>
    <w:uiPriority w:val="99"/>
    <w:unhideWhenUsed/>
    <w:rsid w:val="00541586"/>
    <w:pPr>
      <w:tabs>
        <w:tab w:val="center" w:pos="4536"/>
        <w:tab w:val="right" w:pos="9072"/>
      </w:tabs>
    </w:pPr>
  </w:style>
  <w:style w:type="character" w:customStyle="1" w:styleId="PieddepageCar">
    <w:name w:val="Pied de page Car"/>
    <w:basedOn w:val="Policepardfaut"/>
    <w:link w:val="Pieddepage"/>
    <w:uiPriority w:val="99"/>
    <w:rsid w:val="00541586"/>
  </w:style>
  <w:style w:type="numbering" w:styleId="111111">
    <w:name w:val="Outline List 2"/>
    <w:basedOn w:val="Aucuneliste"/>
    <w:uiPriority w:val="99"/>
    <w:semiHidden/>
    <w:unhideWhenUsed/>
    <w:rsid w:val="00541586"/>
    <w:pPr>
      <w:numPr>
        <w:numId w:val="3"/>
      </w:numPr>
    </w:pPr>
  </w:style>
  <w:style w:type="character" w:styleId="Appelnotedebasdep">
    <w:name w:val="footnote reference"/>
    <w:basedOn w:val="Policepardfaut"/>
    <w:uiPriority w:val="99"/>
    <w:unhideWhenUsed/>
    <w:rsid w:val="00541586"/>
    <w:rPr>
      <w:vertAlign w:val="superscript"/>
    </w:rPr>
  </w:style>
  <w:style w:type="paragraph" w:styleId="Textedebulles">
    <w:name w:val="Balloon Text"/>
    <w:basedOn w:val="Normal"/>
    <w:link w:val="TextedebullesCar"/>
    <w:uiPriority w:val="99"/>
    <w:semiHidden/>
    <w:unhideWhenUsed/>
    <w:rsid w:val="00541586"/>
    <w:rPr>
      <w:rFonts w:ascii="Lucida Grande" w:hAnsi="Lucida Grande"/>
    </w:rPr>
  </w:style>
  <w:style w:type="character" w:customStyle="1" w:styleId="TextedebullesCar">
    <w:name w:val="Texte de bulles Car"/>
    <w:basedOn w:val="Policepardfaut"/>
    <w:link w:val="Textedebulles"/>
    <w:uiPriority w:val="99"/>
    <w:semiHidden/>
    <w:rsid w:val="00541586"/>
    <w:rPr>
      <w:rFonts w:ascii="Lucida Grande" w:hAnsi="Lucida Grande"/>
      <w:sz w:val="18"/>
      <w:szCs w:val="18"/>
    </w:rPr>
  </w:style>
  <w:style w:type="paragraph" w:styleId="En-tte">
    <w:name w:val="header"/>
    <w:basedOn w:val="Normal"/>
    <w:link w:val="En-tteCar"/>
    <w:uiPriority w:val="99"/>
    <w:unhideWhenUsed/>
    <w:rsid w:val="00FE2E81"/>
    <w:pPr>
      <w:tabs>
        <w:tab w:val="center" w:pos="4536"/>
        <w:tab w:val="right" w:pos="9072"/>
      </w:tabs>
    </w:pPr>
  </w:style>
  <w:style w:type="character" w:customStyle="1" w:styleId="En-tteCar">
    <w:name w:val="En-tête Car"/>
    <w:basedOn w:val="Policepardfaut"/>
    <w:link w:val="En-tte"/>
    <w:uiPriority w:val="99"/>
    <w:rsid w:val="00FE2E81"/>
  </w:style>
  <w:style w:type="character" w:customStyle="1" w:styleId="Titre1Car">
    <w:name w:val="Titre 1 Car"/>
    <w:basedOn w:val="Policepardfaut"/>
    <w:link w:val="Titre1"/>
    <w:uiPriority w:val="9"/>
    <w:rsid w:val="00B42972"/>
    <w:rPr>
      <w:rFonts w:asciiTheme="majorHAnsi" w:eastAsiaTheme="majorEastAsia" w:hAnsiTheme="majorHAnsi" w:cstheme="majorBidi"/>
      <w:b/>
      <w:bCs/>
      <w:caps/>
      <w:color w:val="000000" w:themeColor="text1"/>
      <w:sz w:val="20"/>
      <w:szCs w:val="20"/>
    </w:rPr>
  </w:style>
  <w:style w:type="character" w:customStyle="1" w:styleId="Titre2Car">
    <w:name w:val="Titre 2 Car"/>
    <w:basedOn w:val="Policepardfaut"/>
    <w:link w:val="Titre2"/>
    <w:uiPriority w:val="9"/>
    <w:rsid w:val="00B42972"/>
    <w:rPr>
      <w:rFonts w:asciiTheme="majorHAnsi" w:eastAsiaTheme="majorEastAsia" w:hAnsiTheme="majorHAnsi" w:cstheme="majorBidi"/>
      <w:bCs/>
      <w:caps/>
      <w:color w:val="000000" w:themeColor="text1"/>
      <w:sz w:val="20"/>
      <w:szCs w:val="20"/>
    </w:rPr>
  </w:style>
  <w:style w:type="character" w:customStyle="1" w:styleId="Titre3Car">
    <w:name w:val="Titre 3 Car"/>
    <w:basedOn w:val="Policepardfaut"/>
    <w:link w:val="Titre3"/>
    <w:uiPriority w:val="9"/>
    <w:rsid w:val="00B42972"/>
    <w:rPr>
      <w:rFonts w:asciiTheme="majorHAnsi" w:eastAsiaTheme="majorEastAsia" w:hAnsiTheme="majorHAnsi" w:cstheme="majorBidi"/>
      <w:b/>
      <w:bCs/>
      <w:caps/>
      <w:color w:val="000000" w:themeColor="text1"/>
      <w:sz w:val="22"/>
      <w:szCs w:val="22"/>
    </w:rPr>
  </w:style>
  <w:style w:type="character" w:customStyle="1" w:styleId="Titre4Car">
    <w:name w:val="Titre 4 Car"/>
    <w:basedOn w:val="Policepardfaut"/>
    <w:link w:val="Titre4"/>
    <w:uiPriority w:val="9"/>
    <w:rsid w:val="00A51D1E"/>
    <w:rPr>
      <w:rFonts w:asciiTheme="majorHAnsi" w:eastAsiaTheme="majorEastAsia" w:hAnsiTheme="majorHAnsi" w:cstheme="majorBidi"/>
      <w:b/>
      <w:bCs/>
      <w:caps/>
      <w:color w:val="000000" w:themeColor="text1"/>
      <w:sz w:val="20"/>
      <w:szCs w:val="20"/>
    </w:rPr>
  </w:style>
  <w:style w:type="paragraph" w:styleId="Corpsdetexte3">
    <w:name w:val="Body Text 3"/>
    <w:basedOn w:val="Normal"/>
    <w:link w:val="Corpsdetexte3Car"/>
    <w:rsid w:val="00DF5BFB"/>
    <w:pPr>
      <w:widowControl/>
      <w:autoSpaceDE/>
      <w:autoSpaceDN/>
      <w:adjustRightInd/>
      <w:spacing w:before="240"/>
    </w:pPr>
    <w:rPr>
      <w:rFonts w:ascii="Univers LT 47 CondensedLt" w:eastAsia="Times New Roman" w:hAnsi="Univers LT 47 CondensedLt" w:cs="Times New Roman"/>
      <w:sz w:val="24"/>
      <w:szCs w:val="24"/>
    </w:rPr>
  </w:style>
  <w:style w:type="character" w:customStyle="1" w:styleId="Corpsdetexte3Car">
    <w:name w:val="Corps de texte 3 Car"/>
    <w:basedOn w:val="Policepardfaut"/>
    <w:link w:val="Corpsdetexte3"/>
    <w:rsid w:val="00DF5BFB"/>
    <w:rPr>
      <w:rFonts w:ascii="Univers LT 47 CondensedLt" w:eastAsia="Times New Roman" w:hAnsi="Univers LT 47 CondensedLt" w:cs="Times New Roman"/>
    </w:rPr>
  </w:style>
  <w:style w:type="paragraph" w:styleId="Paragraphedeliste">
    <w:name w:val="List Paragraph"/>
    <w:basedOn w:val="Normal"/>
    <w:uiPriority w:val="34"/>
    <w:qFormat/>
    <w:rsid w:val="00FC2590"/>
    <w:pPr>
      <w:ind w:left="720"/>
      <w:contextualSpacing/>
    </w:pPr>
  </w:style>
  <w:style w:type="paragraph" w:styleId="Sansinterligne">
    <w:name w:val="No Spacing"/>
    <w:uiPriority w:val="1"/>
    <w:qFormat/>
    <w:rsid w:val="00031D52"/>
    <w:rPr>
      <w:rFonts w:eastAsiaTheme="minorHAnsi"/>
      <w:sz w:val="22"/>
      <w:szCs w:val="22"/>
      <w:lang w:eastAsia="en-US"/>
    </w:rPr>
  </w:style>
  <w:style w:type="character" w:customStyle="1" w:styleId="PieddepageCar1">
    <w:name w:val="Pied de page Car1"/>
    <w:uiPriority w:val="99"/>
    <w:locked/>
    <w:rsid w:val="007144D4"/>
    <w:rPr>
      <w:rFonts w:ascii="Book Antiqua" w:hAnsi="Book Antiqu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3756">
      <w:bodyDiv w:val="1"/>
      <w:marLeft w:val="0"/>
      <w:marRight w:val="0"/>
      <w:marTop w:val="0"/>
      <w:marBottom w:val="0"/>
      <w:divBdr>
        <w:top w:val="none" w:sz="0" w:space="0" w:color="auto"/>
        <w:left w:val="none" w:sz="0" w:space="0" w:color="auto"/>
        <w:bottom w:val="none" w:sz="0" w:space="0" w:color="auto"/>
        <w:right w:val="none" w:sz="0" w:space="0" w:color="auto"/>
      </w:divBdr>
    </w:div>
    <w:div w:id="1901943267">
      <w:bodyDiv w:val="1"/>
      <w:marLeft w:val="0"/>
      <w:marRight w:val="0"/>
      <w:marTop w:val="0"/>
      <w:marBottom w:val="0"/>
      <w:divBdr>
        <w:top w:val="none" w:sz="0" w:space="0" w:color="auto"/>
        <w:left w:val="none" w:sz="0" w:space="0" w:color="auto"/>
        <w:bottom w:val="none" w:sz="0" w:space="0" w:color="auto"/>
        <w:right w:val="none" w:sz="0" w:space="0" w:color="auto"/>
      </w:divBdr>
      <w:divsChild>
        <w:div w:id="179394524">
          <w:marLeft w:val="0"/>
          <w:marRight w:val="0"/>
          <w:marTop w:val="0"/>
          <w:marBottom w:val="600"/>
          <w:divBdr>
            <w:top w:val="none" w:sz="0" w:space="0" w:color="auto"/>
            <w:left w:val="none" w:sz="0" w:space="0" w:color="auto"/>
            <w:bottom w:val="none" w:sz="0" w:space="0" w:color="auto"/>
            <w:right w:val="none" w:sz="0" w:space="0" w:color="auto"/>
          </w:divBdr>
          <w:divsChild>
            <w:div w:id="1212040088">
              <w:marLeft w:val="0"/>
              <w:marRight w:val="0"/>
              <w:marTop w:val="0"/>
              <w:marBottom w:val="0"/>
              <w:divBdr>
                <w:top w:val="none" w:sz="0" w:space="0" w:color="auto"/>
                <w:left w:val="none" w:sz="0" w:space="0" w:color="auto"/>
                <w:bottom w:val="none" w:sz="0" w:space="0" w:color="auto"/>
                <w:right w:val="none" w:sz="0" w:space="0" w:color="auto"/>
              </w:divBdr>
              <w:divsChild>
                <w:div w:id="525752848">
                  <w:marLeft w:val="0"/>
                  <w:marRight w:val="0"/>
                  <w:marTop w:val="0"/>
                  <w:marBottom w:val="0"/>
                  <w:divBdr>
                    <w:top w:val="none" w:sz="0" w:space="0" w:color="auto"/>
                    <w:left w:val="none" w:sz="0" w:space="0" w:color="auto"/>
                    <w:bottom w:val="none" w:sz="0" w:space="0" w:color="auto"/>
                    <w:right w:val="none" w:sz="0" w:space="0" w:color="auto"/>
                  </w:divBdr>
                </w:div>
                <w:div w:id="1041250713">
                  <w:marLeft w:val="0"/>
                  <w:marRight w:val="0"/>
                  <w:marTop w:val="0"/>
                  <w:marBottom w:val="0"/>
                  <w:divBdr>
                    <w:top w:val="none" w:sz="0" w:space="0" w:color="auto"/>
                    <w:left w:val="none" w:sz="0" w:space="0" w:color="auto"/>
                    <w:bottom w:val="none" w:sz="0" w:space="0" w:color="auto"/>
                    <w:right w:val="none" w:sz="0" w:space="0" w:color="auto"/>
                  </w:divBdr>
                </w:div>
              </w:divsChild>
            </w:div>
            <w:div w:id="1312323649">
              <w:marLeft w:val="0"/>
              <w:marRight w:val="0"/>
              <w:marTop w:val="0"/>
              <w:marBottom w:val="300"/>
              <w:divBdr>
                <w:top w:val="none" w:sz="0" w:space="0" w:color="auto"/>
                <w:left w:val="none" w:sz="0" w:space="0" w:color="auto"/>
                <w:bottom w:val="none" w:sz="0" w:space="0" w:color="auto"/>
                <w:right w:val="none" w:sz="0" w:space="0" w:color="auto"/>
              </w:divBdr>
              <w:divsChild>
                <w:div w:id="513692578">
                  <w:marLeft w:val="0"/>
                  <w:marRight w:val="0"/>
                  <w:marTop w:val="0"/>
                  <w:marBottom w:val="300"/>
                  <w:divBdr>
                    <w:top w:val="none" w:sz="0" w:space="0" w:color="auto"/>
                    <w:left w:val="none" w:sz="0" w:space="0" w:color="auto"/>
                    <w:bottom w:val="none" w:sz="0" w:space="0" w:color="auto"/>
                    <w:right w:val="none" w:sz="0" w:space="0" w:color="auto"/>
                  </w:divBdr>
                  <w:divsChild>
                    <w:div w:id="902909444">
                      <w:marLeft w:val="0"/>
                      <w:marRight w:val="0"/>
                      <w:marTop w:val="0"/>
                      <w:marBottom w:val="0"/>
                      <w:divBdr>
                        <w:top w:val="none" w:sz="0" w:space="0" w:color="auto"/>
                        <w:left w:val="none" w:sz="0" w:space="0" w:color="auto"/>
                        <w:bottom w:val="none" w:sz="0" w:space="0" w:color="auto"/>
                        <w:right w:val="none" w:sz="0" w:space="0" w:color="auto"/>
                      </w:divBdr>
                      <w:divsChild>
                        <w:div w:id="1178813860">
                          <w:marLeft w:val="0"/>
                          <w:marRight w:val="0"/>
                          <w:marTop w:val="0"/>
                          <w:marBottom w:val="0"/>
                          <w:divBdr>
                            <w:top w:val="none" w:sz="0" w:space="0" w:color="auto"/>
                            <w:left w:val="none" w:sz="0" w:space="0" w:color="auto"/>
                            <w:bottom w:val="none" w:sz="0" w:space="4" w:color="auto"/>
                            <w:right w:val="none" w:sz="0" w:space="0" w:color="auto"/>
                          </w:divBdr>
                          <w:divsChild>
                            <w:div w:id="1285234568">
                              <w:marLeft w:val="0"/>
                              <w:marRight w:val="0"/>
                              <w:marTop w:val="0"/>
                              <w:marBottom w:val="0"/>
                              <w:divBdr>
                                <w:top w:val="none" w:sz="0" w:space="0" w:color="auto"/>
                                <w:left w:val="none" w:sz="0" w:space="0" w:color="auto"/>
                                <w:bottom w:val="none" w:sz="0" w:space="0" w:color="auto"/>
                                <w:right w:val="none" w:sz="0" w:space="0" w:color="auto"/>
                              </w:divBdr>
                            </w:div>
                            <w:div w:id="893273487">
                              <w:marLeft w:val="0"/>
                              <w:marRight w:val="0"/>
                              <w:marTop w:val="0"/>
                              <w:marBottom w:val="0"/>
                              <w:divBdr>
                                <w:top w:val="none" w:sz="0" w:space="0" w:color="auto"/>
                                <w:left w:val="none" w:sz="0" w:space="0" w:color="auto"/>
                                <w:bottom w:val="none" w:sz="0" w:space="0" w:color="auto"/>
                                <w:right w:val="none" w:sz="0" w:space="0" w:color="auto"/>
                              </w:divBdr>
                            </w:div>
                            <w:div w:id="643126391">
                              <w:marLeft w:val="0"/>
                              <w:marRight w:val="0"/>
                              <w:marTop w:val="0"/>
                              <w:marBottom w:val="0"/>
                              <w:divBdr>
                                <w:top w:val="none" w:sz="0" w:space="0" w:color="auto"/>
                                <w:left w:val="none" w:sz="0" w:space="0" w:color="auto"/>
                                <w:bottom w:val="none" w:sz="0" w:space="0" w:color="auto"/>
                                <w:right w:val="none" w:sz="0" w:space="0" w:color="auto"/>
                              </w:divBdr>
                            </w:div>
                            <w:div w:id="940796594">
                              <w:marLeft w:val="0"/>
                              <w:marRight w:val="0"/>
                              <w:marTop w:val="0"/>
                              <w:marBottom w:val="0"/>
                              <w:divBdr>
                                <w:top w:val="none" w:sz="0" w:space="0" w:color="auto"/>
                                <w:left w:val="none" w:sz="0" w:space="0" w:color="auto"/>
                                <w:bottom w:val="none" w:sz="0" w:space="0" w:color="auto"/>
                                <w:right w:val="none" w:sz="0" w:space="0" w:color="auto"/>
                              </w:divBdr>
                              <w:divsChild>
                                <w:div w:id="1903831105">
                                  <w:marLeft w:val="0"/>
                                  <w:marRight w:val="75"/>
                                  <w:marTop w:val="45"/>
                                  <w:marBottom w:val="45"/>
                                  <w:divBdr>
                                    <w:top w:val="none" w:sz="0" w:space="0" w:color="auto"/>
                                    <w:left w:val="none" w:sz="0" w:space="0" w:color="auto"/>
                                    <w:bottom w:val="none" w:sz="0" w:space="0" w:color="auto"/>
                                    <w:right w:val="none" w:sz="0" w:space="0" w:color="auto"/>
                                  </w:divBdr>
                                </w:div>
                                <w:div w:id="12924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489">
                          <w:marLeft w:val="0"/>
                          <w:marRight w:val="0"/>
                          <w:marTop w:val="0"/>
                          <w:marBottom w:val="0"/>
                          <w:divBdr>
                            <w:top w:val="none" w:sz="0" w:space="0" w:color="auto"/>
                            <w:left w:val="none" w:sz="0" w:space="0" w:color="auto"/>
                            <w:bottom w:val="none" w:sz="0" w:space="0" w:color="auto"/>
                            <w:right w:val="none" w:sz="0" w:space="0" w:color="auto"/>
                          </w:divBdr>
                          <w:divsChild>
                            <w:div w:id="1313287378">
                              <w:marLeft w:val="0"/>
                              <w:marRight w:val="0"/>
                              <w:marTop w:val="0"/>
                              <w:marBottom w:val="0"/>
                              <w:divBdr>
                                <w:top w:val="none" w:sz="0" w:space="0" w:color="auto"/>
                                <w:left w:val="none" w:sz="0" w:space="0" w:color="auto"/>
                                <w:bottom w:val="none" w:sz="0" w:space="0" w:color="auto"/>
                                <w:right w:val="none" w:sz="0" w:space="0" w:color="auto"/>
                              </w:divBdr>
                            </w:div>
                            <w:div w:id="290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2458">
                  <w:marLeft w:val="0"/>
                  <w:marRight w:val="0"/>
                  <w:marTop w:val="0"/>
                  <w:marBottom w:val="300"/>
                  <w:divBdr>
                    <w:top w:val="none" w:sz="0" w:space="0" w:color="auto"/>
                    <w:left w:val="none" w:sz="0" w:space="0" w:color="auto"/>
                    <w:bottom w:val="none" w:sz="0" w:space="0" w:color="auto"/>
                    <w:right w:val="none" w:sz="0" w:space="0" w:color="auto"/>
                  </w:divBdr>
                  <w:divsChild>
                    <w:div w:id="2051565936">
                      <w:marLeft w:val="0"/>
                      <w:marRight w:val="0"/>
                      <w:marTop w:val="0"/>
                      <w:marBottom w:val="0"/>
                      <w:divBdr>
                        <w:top w:val="none" w:sz="0" w:space="0" w:color="auto"/>
                        <w:left w:val="none" w:sz="0" w:space="0" w:color="auto"/>
                        <w:bottom w:val="none" w:sz="0" w:space="0" w:color="auto"/>
                        <w:right w:val="none" w:sz="0" w:space="0" w:color="auto"/>
                      </w:divBdr>
                      <w:divsChild>
                        <w:div w:id="1316421992">
                          <w:marLeft w:val="0"/>
                          <w:marRight w:val="0"/>
                          <w:marTop w:val="0"/>
                          <w:marBottom w:val="0"/>
                          <w:divBdr>
                            <w:top w:val="none" w:sz="0" w:space="0" w:color="auto"/>
                            <w:left w:val="none" w:sz="0" w:space="0" w:color="auto"/>
                            <w:bottom w:val="none" w:sz="0" w:space="4" w:color="auto"/>
                            <w:right w:val="none" w:sz="0" w:space="0" w:color="auto"/>
                          </w:divBdr>
                          <w:divsChild>
                            <w:div w:id="14237829">
                              <w:marLeft w:val="0"/>
                              <w:marRight w:val="0"/>
                              <w:marTop w:val="0"/>
                              <w:marBottom w:val="0"/>
                              <w:divBdr>
                                <w:top w:val="none" w:sz="0" w:space="0" w:color="auto"/>
                                <w:left w:val="none" w:sz="0" w:space="0" w:color="auto"/>
                                <w:bottom w:val="none" w:sz="0" w:space="0" w:color="auto"/>
                                <w:right w:val="none" w:sz="0" w:space="0" w:color="auto"/>
                              </w:divBdr>
                            </w:div>
                            <w:div w:id="1164474986">
                              <w:marLeft w:val="0"/>
                              <w:marRight w:val="0"/>
                              <w:marTop w:val="0"/>
                              <w:marBottom w:val="0"/>
                              <w:divBdr>
                                <w:top w:val="none" w:sz="0" w:space="0" w:color="auto"/>
                                <w:left w:val="none" w:sz="0" w:space="0" w:color="auto"/>
                                <w:bottom w:val="none" w:sz="0" w:space="0" w:color="auto"/>
                                <w:right w:val="none" w:sz="0" w:space="0" w:color="auto"/>
                              </w:divBdr>
                            </w:div>
                            <w:div w:id="1831019092">
                              <w:marLeft w:val="0"/>
                              <w:marRight w:val="0"/>
                              <w:marTop w:val="0"/>
                              <w:marBottom w:val="0"/>
                              <w:divBdr>
                                <w:top w:val="none" w:sz="0" w:space="0" w:color="auto"/>
                                <w:left w:val="none" w:sz="0" w:space="0" w:color="auto"/>
                                <w:bottom w:val="none" w:sz="0" w:space="0" w:color="auto"/>
                                <w:right w:val="none" w:sz="0" w:space="0" w:color="auto"/>
                              </w:divBdr>
                            </w:div>
                            <w:div w:id="961959170">
                              <w:marLeft w:val="0"/>
                              <w:marRight w:val="0"/>
                              <w:marTop w:val="0"/>
                              <w:marBottom w:val="0"/>
                              <w:divBdr>
                                <w:top w:val="none" w:sz="0" w:space="0" w:color="auto"/>
                                <w:left w:val="none" w:sz="0" w:space="0" w:color="auto"/>
                                <w:bottom w:val="none" w:sz="0" w:space="0" w:color="auto"/>
                                <w:right w:val="none" w:sz="0" w:space="0" w:color="auto"/>
                              </w:divBdr>
                              <w:divsChild>
                                <w:div w:id="214976276">
                                  <w:marLeft w:val="0"/>
                                  <w:marRight w:val="75"/>
                                  <w:marTop w:val="45"/>
                                  <w:marBottom w:val="45"/>
                                  <w:divBdr>
                                    <w:top w:val="none" w:sz="0" w:space="0" w:color="auto"/>
                                    <w:left w:val="none" w:sz="0" w:space="0" w:color="auto"/>
                                    <w:bottom w:val="none" w:sz="0" w:space="0" w:color="auto"/>
                                    <w:right w:val="none" w:sz="0" w:space="0" w:color="auto"/>
                                  </w:divBdr>
                                </w:div>
                                <w:div w:id="16781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9332">
                          <w:marLeft w:val="0"/>
                          <w:marRight w:val="0"/>
                          <w:marTop w:val="0"/>
                          <w:marBottom w:val="0"/>
                          <w:divBdr>
                            <w:top w:val="none" w:sz="0" w:space="0" w:color="auto"/>
                            <w:left w:val="none" w:sz="0" w:space="0" w:color="auto"/>
                            <w:bottom w:val="none" w:sz="0" w:space="0" w:color="auto"/>
                            <w:right w:val="none" w:sz="0" w:space="0" w:color="auto"/>
                          </w:divBdr>
                          <w:divsChild>
                            <w:div w:id="89588303">
                              <w:marLeft w:val="0"/>
                              <w:marRight w:val="0"/>
                              <w:marTop w:val="0"/>
                              <w:marBottom w:val="0"/>
                              <w:divBdr>
                                <w:top w:val="none" w:sz="0" w:space="0" w:color="auto"/>
                                <w:left w:val="none" w:sz="0" w:space="0" w:color="auto"/>
                                <w:bottom w:val="none" w:sz="0" w:space="0" w:color="auto"/>
                                <w:right w:val="none" w:sz="0" w:space="0" w:color="auto"/>
                              </w:divBdr>
                            </w:div>
                            <w:div w:id="722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8890">
          <w:marLeft w:val="0"/>
          <w:marRight w:val="0"/>
          <w:marTop w:val="0"/>
          <w:marBottom w:val="600"/>
          <w:divBdr>
            <w:top w:val="none" w:sz="0" w:space="0" w:color="auto"/>
            <w:left w:val="none" w:sz="0" w:space="0" w:color="auto"/>
            <w:bottom w:val="none" w:sz="0" w:space="0" w:color="auto"/>
            <w:right w:val="none" w:sz="0" w:space="0" w:color="auto"/>
          </w:divBdr>
          <w:divsChild>
            <w:div w:id="1810249048">
              <w:marLeft w:val="0"/>
              <w:marRight w:val="0"/>
              <w:marTop w:val="0"/>
              <w:marBottom w:val="0"/>
              <w:divBdr>
                <w:top w:val="none" w:sz="0" w:space="0" w:color="auto"/>
                <w:left w:val="none" w:sz="0" w:space="0" w:color="auto"/>
                <w:bottom w:val="none" w:sz="0" w:space="0" w:color="auto"/>
                <w:right w:val="none" w:sz="0" w:space="0" w:color="auto"/>
              </w:divBdr>
              <w:divsChild>
                <w:div w:id="1018195047">
                  <w:marLeft w:val="0"/>
                  <w:marRight w:val="0"/>
                  <w:marTop w:val="0"/>
                  <w:marBottom w:val="0"/>
                  <w:divBdr>
                    <w:top w:val="none" w:sz="0" w:space="0" w:color="auto"/>
                    <w:left w:val="none" w:sz="0" w:space="0" w:color="auto"/>
                    <w:bottom w:val="none" w:sz="0" w:space="0" w:color="auto"/>
                    <w:right w:val="none" w:sz="0" w:space="0" w:color="auto"/>
                  </w:divBdr>
                </w:div>
                <w:div w:id="1330402179">
                  <w:marLeft w:val="0"/>
                  <w:marRight w:val="0"/>
                  <w:marTop w:val="0"/>
                  <w:marBottom w:val="0"/>
                  <w:divBdr>
                    <w:top w:val="none" w:sz="0" w:space="0" w:color="auto"/>
                    <w:left w:val="none" w:sz="0" w:space="0" w:color="auto"/>
                    <w:bottom w:val="none" w:sz="0" w:space="0" w:color="auto"/>
                    <w:right w:val="none" w:sz="0" w:space="0" w:color="auto"/>
                  </w:divBdr>
                </w:div>
              </w:divsChild>
            </w:div>
            <w:div w:id="775059083">
              <w:marLeft w:val="0"/>
              <w:marRight w:val="0"/>
              <w:marTop w:val="0"/>
              <w:marBottom w:val="300"/>
              <w:divBdr>
                <w:top w:val="none" w:sz="0" w:space="0" w:color="auto"/>
                <w:left w:val="none" w:sz="0" w:space="0" w:color="auto"/>
                <w:bottom w:val="none" w:sz="0" w:space="0" w:color="auto"/>
                <w:right w:val="none" w:sz="0" w:space="0" w:color="auto"/>
              </w:divBdr>
              <w:divsChild>
                <w:div w:id="363139458">
                  <w:marLeft w:val="0"/>
                  <w:marRight w:val="0"/>
                  <w:marTop w:val="0"/>
                  <w:marBottom w:val="300"/>
                  <w:divBdr>
                    <w:top w:val="none" w:sz="0" w:space="0" w:color="auto"/>
                    <w:left w:val="none" w:sz="0" w:space="0" w:color="auto"/>
                    <w:bottom w:val="none" w:sz="0" w:space="0" w:color="auto"/>
                    <w:right w:val="none" w:sz="0" w:space="0" w:color="auto"/>
                  </w:divBdr>
                  <w:divsChild>
                    <w:div w:id="2048214038">
                      <w:marLeft w:val="0"/>
                      <w:marRight w:val="0"/>
                      <w:marTop w:val="0"/>
                      <w:marBottom w:val="0"/>
                      <w:divBdr>
                        <w:top w:val="none" w:sz="0" w:space="0" w:color="auto"/>
                        <w:left w:val="none" w:sz="0" w:space="0" w:color="auto"/>
                        <w:bottom w:val="none" w:sz="0" w:space="0" w:color="auto"/>
                        <w:right w:val="none" w:sz="0" w:space="0" w:color="auto"/>
                      </w:divBdr>
                      <w:divsChild>
                        <w:div w:id="1461339762">
                          <w:marLeft w:val="0"/>
                          <w:marRight w:val="0"/>
                          <w:marTop w:val="0"/>
                          <w:marBottom w:val="0"/>
                          <w:divBdr>
                            <w:top w:val="none" w:sz="0" w:space="0" w:color="auto"/>
                            <w:left w:val="none" w:sz="0" w:space="0" w:color="auto"/>
                            <w:bottom w:val="none" w:sz="0" w:space="4" w:color="auto"/>
                            <w:right w:val="none" w:sz="0" w:space="0" w:color="auto"/>
                          </w:divBdr>
                          <w:divsChild>
                            <w:div w:id="1986205195">
                              <w:marLeft w:val="0"/>
                              <w:marRight w:val="0"/>
                              <w:marTop w:val="0"/>
                              <w:marBottom w:val="0"/>
                              <w:divBdr>
                                <w:top w:val="none" w:sz="0" w:space="0" w:color="auto"/>
                                <w:left w:val="none" w:sz="0" w:space="0" w:color="auto"/>
                                <w:bottom w:val="none" w:sz="0" w:space="0" w:color="auto"/>
                                <w:right w:val="none" w:sz="0" w:space="0" w:color="auto"/>
                              </w:divBdr>
                            </w:div>
                            <w:div w:id="561796399">
                              <w:marLeft w:val="0"/>
                              <w:marRight w:val="0"/>
                              <w:marTop w:val="0"/>
                              <w:marBottom w:val="0"/>
                              <w:divBdr>
                                <w:top w:val="none" w:sz="0" w:space="0" w:color="auto"/>
                                <w:left w:val="none" w:sz="0" w:space="0" w:color="auto"/>
                                <w:bottom w:val="none" w:sz="0" w:space="0" w:color="auto"/>
                                <w:right w:val="none" w:sz="0" w:space="0" w:color="auto"/>
                              </w:divBdr>
                            </w:div>
                            <w:div w:id="210850183">
                              <w:marLeft w:val="0"/>
                              <w:marRight w:val="0"/>
                              <w:marTop w:val="0"/>
                              <w:marBottom w:val="0"/>
                              <w:divBdr>
                                <w:top w:val="none" w:sz="0" w:space="0" w:color="auto"/>
                                <w:left w:val="none" w:sz="0" w:space="0" w:color="auto"/>
                                <w:bottom w:val="none" w:sz="0" w:space="0" w:color="auto"/>
                                <w:right w:val="none" w:sz="0" w:space="0" w:color="auto"/>
                              </w:divBdr>
                            </w:div>
                            <w:div w:id="63766774">
                              <w:marLeft w:val="0"/>
                              <w:marRight w:val="0"/>
                              <w:marTop w:val="0"/>
                              <w:marBottom w:val="0"/>
                              <w:divBdr>
                                <w:top w:val="none" w:sz="0" w:space="0" w:color="auto"/>
                                <w:left w:val="none" w:sz="0" w:space="0" w:color="auto"/>
                                <w:bottom w:val="none" w:sz="0" w:space="0" w:color="auto"/>
                                <w:right w:val="none" w:sz="0" w:space="0" w:color="auto"/>
                              </w:divBdr>
                              <w:divsChild>
                                <w:div w:id="1832982910">
                                  <w:marLeft w:val="0"/>
                                  <w:marRight w:val="75"/>
                                  <w:marTop w:val="45"/>
                                  <w:marBottom w:val="45"/>
                                  <w:divBdr>
                                    <w:top w:val="none" w:sz="0" w:space="0" w:color="auto"/>
                                    <w:left w:val="none" w:sz="0" w:space="0" w:color="auto"/>
                                    <w:bottom w:val="none" w:sz="0" w:space="0" w:color="auto"/>
                                    <w:right w:val="none" w:sz="0" w:space="0" w:color="auto"/>
                                  </w:divBdr>
                                </w:div>
                                <w:div w:id="414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9824">
                          <w:marLeft w:val="0"/>
                          <w:marRight w:val="0"/>
                          <w:marTop w:val="0"/>
                          <w:marBottom w:val="0"/>
                          <w:divBdr>
                            <w:top w:val="none" w:sz="0" w:space="0" w:color="auto"/>
                            <w:left w:val="none" w:sz="0" w:space="0" w:color="auto"/>
                            <w:bottom w:val="none" w:sz="0" w:space="0" w:color="auto"/>
                            <w:right w:val="none" w:sz="0" w:space="0" w:color="auto"/>
                          </w:divBdr>
                          <w:divsChild>
                            <w:div w:id="475487370">
                              <w:marLeft w:val="0"/>
                              <w:marRight w:val="0"/>
                              <w:marTop w:val="0"/>
                              <w:marBottom w:val="0"/>
                              <w:divBdr>
                                <w:top w:val="none" w:sz="0" w:space="0" w:color="auto"/>
                                <w:left w:val="none" w:sz="0" w:space="0" w:color="auto"/>
                                <w:bottom w:val="none" w:sz="0" w:space="0" w:color="auto"/>
                                <w:right w:val="none" w:sz="0" w:space="0" w:color="auto"/>
                              </w:divBdr>
                            </w:div>
                            <w:div w:id="8244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SS">
  <a:themeElements>
    <a:clrScheme name="Personnalisée 6">
      <a:dk1>
        <a:sysClr val="windowText" lastClr="000000"/>
      </a:dk1>
      <a:lt1>
        <a:sysClr val="window" lastClr="FFFFFF"/>
      </a:lt1>
      <a:dk2>
        <a:srgbClr val="000508"/>
      </a:dk2>
      <a:lt2>
        <a:srgbClr val="E6E8E4"/>
      </a:lt2>
      <a:accent1>
        <a:srgbClr val="2D8EC2"/>
      </a:accent1>
      <a:accent2>
        <a:srgbClr val="235595"/>
      </a:accent2>
      <a:accent3>
        <a:srgbClr val="CD0920"/>
      </a:accent3>
      <a:accent4>
        <a:srgbClr val="505150"/>
      </a:accent4>
      <a:accent5>
        <a:srgbClr val="777877"/>
      </a:accent5>
      <a:accent6>
        <a:srgbClr val="A5A6A5"/>
      </a:accent6>
      <a:hlink>
        <a:srgbClr val="0000FF"/>
      </a:hlink>
      <a:folHlink>
        <a:srgbClr val="E7B137"/>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161D-E293-47C5-B909-52B56EB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Candice PREVOST</cp:lastModifiedBy>
  <cp:revision>2</cp:revision>
  <cp:lastPrinted>2014-09-12T12:59:00Z</cp:lastPrinted>
  <dcterms:created xsi:type="dcterms:W3CDTF">2016-11-07T12:52:00Z</dcterms:created>
  <dcterms:modified xsi:type="dcterms:W3CDTF">2016-11-07T12:52:00Z</dcterms:modified>
</cp:coreProperties>
</file>